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149AB">
      <w:pPr>
        <w:jc w:val="center"/>
        <w:outlineLvl w:val="1"/>
        <w:rPr>
          <w:rFonts w:ascii="仿宋" w:hAnsi="仿宋" w:eastAsia="仿宋"/>
          <w:b/>
          <w:color w:val="000000"/>
          <w:sz w:val="28"/>
          <w:szCs w:val="28"/>
          <w:highlight w:val="none"/>
        </w:rPr>
      </w:pPr>
      <w:bookmarkStart w:id="0" w:name="_Toc25192"/>
      <w:r>
        <w:rPr>
          <w:rFonts w:hint="eastAsia" w:ascii="仿宋" w:hAnsi="仿宋" w:eastAsia="仿宋" w:cs="仿宋"/>
          <w:b/>
          <w:bCs/>
          <w:color w:val="auto"/>
          <w:sz w:val="28"/>
          <w:szCs w:val="28"/>
          <w:highlight w:val="none"/>
        </w:rPr>
        <w:t>一、</w:t>
      </w:r>
      <w:r>
        <w:rPr>
          <w:rFonts w:hint="eastAsia" w:ascii="仿宋" w:hAnsi="仿宋" w:eastAsia="仿宋" w:cs="仿宋"/>
          <w:b/>
          <w:bCs/>
          <w:color w:val="auto"/>
          <w:sz w:val="28"/>
          <w:szCs w:val="28"/>
          <w:highlight w:val="none"/>
          <w:lang w:val="en-US" w:eastAsia="zh-CN"/>
        </w:rPr>
        <w:t>参选函</w:t>
      </w:r>
      <w:bookmarkEnd w:id="0"/>
    </w:p>
    <w:p w14:paraId="40B8FD04">
      <w:pPr>
        <w:keepNext w:val="0"/>
        <w:keepLines w:val="0"/>
        <w:pageBreakBefore w:val="0"/>
        <w:widowControl/>
        <w:kinsoku/>
        <w:wordWrap/>
        <w:overflowPunct/>
        <w:topLinePunct w:val="0"/>
        <w:autoSpaceDE/>
        <w:autoSpaceDN/>
        <w:bidi w:val="0"/>
        <w:adjustRightInd/>
        <w:snapToGrid w:val="0"/>
        <w:spacing w:line="560" w:lineRule="exact"/>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rPr>
        <w:t>四川</w:t>
      </w:r>
      <w:r>
        <w:rPr>
          <w:rFonts w:hint="eastAsia" w:ascii="仿宋" w:hAnsi="仿宋" w:eastAsia="仿宋"/>
          <w:color w:val="000000"/>
          <w:sz w:val="28"/>
          <w:szCs w:val="28"/>
          <w:highlight w:val="none"/>
          <w:lang w:val="en-US" w:eastAsia="zh-CN"/>
        </w:rPr>
        <w:t>水发建设</w:t>
      </w:r>
      <w:r>
        <w:rPr>
          <w:rFonts w:hint="eastAsia" w:ascii="仿宋" w:hAnsi="仿宋" w:eastAsia="仿宋"/>
          <w:color w:val="000000"/>
          <w:sz w:val="28"/>
          <w:szCs w:val="28"/>
          <w:highlight w:val="none"/>
        </w:rPr>
        <w:t>有限公司：</w:t>
      </w:r>
    </w:p>
    <w:p w14:paraId="2A797FAA">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rPr>
        <w:t>我公司全面研究了</w:t>
      </w:r>
      <w:r>
        <w:rPr>
          <w:rFonts w:hint="eastAsia" w:ascii="仿宋" w:hAnsi="仿宋" w:eastAsia="仿宋"/>
          <w:color w:val="000000"/>
          <w:sz w:val="28"/>
          <w:szCs w:val="28"/>
          <w:highlight w:val="none"/>
          <w:lang w:val="en-US" w:eastAsia="zh-CN"/>
        </w:rPr>
        <w:t>：</w:t>
      </w:r>
      <w:r>
        <w:rPr>
          <w:rFonts w:hint="eastAsia" w:ascii="仿宋" w:hAnsi="仿宋" w:eastAsia="仿宋"/>
          <w:color w:val="000000"/>
          <w:sz w:val="28"/>
          <w:szCs w:val="28"/>
          <w:highlight w:val="none"/>
          <w:u w:val="single"/>
          <w:lang w:val="en-US" w:eastAsia="zh-CN"/>
        </w:rPr>
        <w:t>盐源县龙塘水库及灌区工程枢纽工程剩余施工期监测及初蓄期安全监测技术服务合同采购项目</w:t>
      </w:r>
      <w:r>
        <w:rPr>
          <w:rFonts w:hint="eastAsia" w:ascii="仿宋" w:hAnsi="仿宋" w:eastAsia="仿宋"/>
          <w:color w:val="000000"/>
          <w:sz w:val="28"/>
          <w:szCs w:val="28"/>
          <w:highlight w:val="none"/>
        </w:rPr>
        <w:t>的比选文件（</w:t>
      </w:r>
      <w:r>
        <w:rPr>
          <w:rFonts w:hint="eastAsia" w:ascii="仿宋" w:hAnsi="仿宋" w:eastAsia="仿宋"/>
          <w:color w:val="000000"/>
          <w:sz w:val="28"/>
          <w:szCs w:val="28"/>
          <w:highlight w:val="none"/>
          <w:lang w:val="en-US" w:eastAsia="zh-CN"/>
        </w:rPr>
        <w:t>比选</w:t>
      </w:r>
      <w:r>
        <w:rPr>
          <w:rFonts w:hint="eastAsia" w:ascii="仿宋" w:hAnsi="仿宋" w:eastAsia="仿宋"/>
          <w:color w:val="000000"/>
          <w:sz w:val="28"/>
          <w:szCs w:val="28"/>
          <w:highlight w:val="none"/>
        </w:rPr>
        <w:t>编号：</w:t>
      </w:r>
      <w:r>
        <w:rPr>
          <w:rFonts w:hint="eastAsia" w:ascii="仿宋" w:hAnsi="仿宋" w:eastAsia="仿宋" w:cs="仿宋"/>
          <w:color w:val="auto"/>
          <w:sz w:val="28"/>
          <w:szCs w:val="28"/>
          <w:highlight w:val="none"/>
          <w:lang w:val="en-US" w:eastAsia="zh-CN"/>
        </w:rPr>
        <w:t>SCSJ-D3GS-LT-Q1-2026-014</w:t>
      </w:r>
      <w:r>
        <w:rPr>
          <w:rFonts w:hint="eastAsia" w:ascii="仿宋" w:hAnsi="仿宋" w:eastAsia="仿宋"/>
          <w:color w:val="000000"/>
          <w:sz w:val="28"/>
          <w:szCs w:val="28"/>
          <w:highlight w:val="none"/>
          <w:lang w:val="en-US" w:eastAsia="zh-CN"/>
        </w:rPr>
        <w:t>）</w:t>
      </w:r>
      <w:r>
        <w:rPr>
          <w:rFonts w:hint="eastAsia" w:ascii="仿宋" w:hAnsi="仿宋" w:eastAsia="仿宋"/>
          <w:color w:val="000000"/>
          <w:sz w:val="28"/>
          <w:szCs w:val="28"/>
          <w:highlight w:val="none"/>
        </w:rPr>
        <w:t>，决定参加贵公司组织的本次</w:t>
      </w:r>
      <w:r>
        <w:rPr>
          <w:rFonts w:hint="eastAsia" w:ascii="仿宋" w:hAnsi="仿宋" w:eastAsia="仿宋"/>
          <w:color w:val="000000"/>
          <w:sz w:val="28"/>
          <w:szCs w:val="28"/>
          <w:highlight w:val="none"/>
          <w:lang w:val="en-US" w:eastAsia="zh-CN"/>
        </w:rPr>
        <w:t>比选</w:t>
      </w:r>
      <w:r>
        <w:rPr>
          <w:rFonts w:hint="eastAsia" w:ascii="仿宋" w:hAnsi="仿宋" w:eastAsia="仿宋"/>
          <w:color w:val="000000"/>
          <w:sz w:val="28"/>
          <w:szCs w:val="28"/>
          <w:highlight w:val="none"/>
        </w:rPr>
        <w:t>活动。我公司授权</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u w:val="single"/>
          <w:lang w:val="en-US" w:eastAsia="zh-CN"/>
        </w:rPr>
        <w:t xml:space="preserve">   、    </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rPr>
        <w:t>（姓名、职务</w:t>
      </w:r>
      <w:r>
        <w:rPr>
          <w:rFonts w:hint="eastAsia" w:ascii="仿宋" w:hAnsi="仿宋" w:eastAsia="仿宋"/>
          <w:color w:val="000000"/>
          <w:sz w:val="28"/>
          <w:szCs w:val="28"/>
          <w:highlight w:val="none"/>
          <w:lang w:eastAsia="zh-CN"/>
        </w:rPr>
        <w:t>）</w:t>
      </w:r>
      <w:r>
        <w:rPr>
          <w:rFonts w:hint="eastAsia" w:ascii="仿宋" w:hAnsi="仿宋" w:eastAsia="仿宋"/>
          <w:color w:val="000000"/>
          <w:sz w:val="28"/>
          <w:szCs w:val="28"/>
          <w:highlight w:val="none"/>
          <w:u w:val="single"/>
          <w:lang w:val="en-US" w:eastAsia="zh-CN"/>
        </w:rPr>
        <w:t xml:space="preserve">         （</w:t>
      </w:r>
      <w:r>
        <w:rPr>
          <w:rFonts w:hint="eastAsia" w:ascii="仿宋" w:hAnsi="仿宋" w:eastAsia="仿宋"/>
          <w:color w:val="000000"/>
          <w:sz w:val="28"/>
          <w:szCs w:val="28"/>
          <w:highlight w:val="none"/>
          <w:u w:val="none"/>
          <w:lang w:val="en-US" w:eastAsia="zh-CN"/>
        </w:rPr>
        <w:t>公民</w:t>
      </w:r>
      <w:r>
        <w:rPr>
          <w:rFonts w:hint="eastAsia" w:ascii="仿宋" w:hAnsi="仿宋" w:eastAsia="仿宋"/>
          <w:color w:val="000000"/>
          <w:sz w:val="28"/>
          <w:szCs w:val="28"/>
          <w:highlight w:val="none"/>
        </w:rPr>
        <w:t>身份证号码）代表我公司</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u w:val="single"/>
          <w:lang w:val="en-US" w:eastAsia="zh-CN"/>
        </w:rPr>
        <w:t xml:space="preserve">   </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u w:val="single"/>
          <w:lang w:val="en-US" w:eastAsia="zh-CN"/>
        </w:rPr>
        <w:t xml:space="preserve">    </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rPr>
        <w:t>（参选公司的名称）全权处理本项目参选活动的有关事宜。</w:t>
      </w:r>
    </w:p>
    <w:p w14:paraId="28767F8F">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rPr>
        <w:t>1、我公司自愿按照比选文件规定的各项要求向贵公司提供所需</w:t>
      </w:r>
      <w:r>
        <w:rPr>
          <w:rFonts w:hint="eastAsia" w:ascii="仿宋" w:hAnsi="仿宋" w:eastAsia="仿宋"/>
          <w:color w:val="000000"/>
          <w:sz w:val="28"/>
          <w:szCs w:val="28"/>
          <w:highlight w:val="none"/>
          <w:lang w:val="en-US" w:eastAsia="zh-CN"/>
        </w:rPr>
        <w:t>服务</w:t>
      </w:r>
      <w:r>
        <w:rPr>
          <w:rFonts w:hint="eastAsia" w:ascii="仿宋" w:hAnsi="仿宋" w:eastAsia="仿宋"/>
          <w:color w:val="000000"/>
          <w:sz w:val="28"/>
          <w:szCs w:val="28"/>
          <w:highlight w:val="none"/>
        </w:rPr>
        <w:t>。</w:t>
      </w:r>
    </w:p>
    <w:p w14:paraId="442C48D1">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rPr>
        <w:t>2、一旦我公司比选胜出，我公司将严格履行合同规定的责任和义务，保证于合同规定的时间内按贵公司指定地点完成</w:t>
      </w:r>
      <w:r>
        <w:rPr>
          <w:rFonts w:hint="eastAsia" w:ascii="仿宋" w:hAnsi="仿宋" w:eastAsia="仿宋"/>
          <w:color w:val="000000"/>
          <w:sz w:val="28"/>
          <w:szCs w:val="28"/>
          <w:highlight w:val="none"/>
          <w:lang w:val="en-US" w:eastAsia="zh-CN"/>
        </w:rPr>
        <w:t>合同内容</w:t>
      </w:r>
      <w:r>
        <w:rPr>
          <w:rFonts w:hint="eastAsia" w:ascii="仿宋" w:hAnsi="仿宋" w:eastAsia="仿宋"/>
          <w:color w:val="000000"/>
          <w:sz w:val="28"/>
          <w:szCs w:val="28"/>
          <w:highlight w:val="none"/>
        </w:rPr>
        <w:t>。</w:t>
      </w:r>
    </w:p>
    <w:p w14:paraId="611B0823">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 xml:space="preserve">、我方承诺当我方服务不能满足项目需求或有其他违约行为时，比选人有权安排其他单位。 </w:t>
      </w:r>
    </w:p>
    <w:p w14:paraId="495D0E05">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、我公司愿意提供贵公司可能另外要求的，与参选有关的文件资料，并保证我公司已提供和将要提供的文件资料是真实、准确</w:t>
      </w:r>
      <w:r>
        <w:rPr>
          <w:rFonts w:hint="eastAsia" w:ascii="仿宋" w:hAnsi="仿宋" w:eastAsia="仿宋"/>
          <w:color w:val="000000"/>
          <w:sz w:val="28"/>
          <w:szCs w:val="28"/>
          <w:highlight w:val="none"/>
          <w:lang w:eastAsia="zh-CN"/>
        </w:rPr>
        <w:t>、</w:t>
      </w:r>
      <w:r>
        <w:rPr>
          <w:rFonts w:hint="eastAsia" w:ascii="仿宋" w:hAnsi="仿宋" w:eastAsia="仿宋"/>
          <w:color w:val="000000"/>
          <w:sz w:val="28"/>
          <w:szCs w:val="28"/>
          <w:highlight w:val="none"/>
          <w:lang w:val="en-US" w:eastAsia="zh-CN"/>
        </w:rPr>
        <w:t>完整</w:t>
      </w:r>
      <w:r>
        <w:rPr>
          <w:rFonts w:hint="eastAsia" w:ascii="仿宋" w:hAnsi="仿宋" w:eastAsia="仿宋"/>
          <w:color w:val="000000"/>
          <w:sz w:val="28"/>
          <w:szCs w:val="28"/>
          <w:highlight w:val="none"/>
        </w:rPr>
        <w:t>的。</w:t>
      </w:r>
    </w:p>
    <w:p w14:paraId="342CA0EB">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5、我公司完全理解贵公司不一定将合同授予最低报价参选人的行为。</w:t>
      </w:r>
    </w:p>
    <w:p w14:paraId="140D0673">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hint="default"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6、本参选文件有效期为90天。</w:t>
      </w:r>
    </w:p>
    <w:p w14:paraId="4D0F8247">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参选人名称：</w:t>
      </w:r>
      <w:r>
        <w:rPr>
          <w:rFonts w:hint="eastAsia" w:ascii="仿宋" w:hAnsi="仿宋" w:eastAsia="仿宋" w:cs="宋体"/>
          <w:color w:val="000000"/>
          <w:sz w:val="28"/>
          <w:szCs w:val="28"/>
          <w:highlight w:val="none"/>
          <w:u w:val="single"/>
          <w:lang w:val="en-US" w:eastAsia="zh-CN"/>
        </w:rPr>
        <w:t xml:space="preserve">          </w:t>
      </w:r>
      <w:r>
        <w:rPr>
          <w:rFonts w:hint="eastAsia" w:ascii="仿宋" w:hAnsi="仿宋" w:eastAsia="仿宋" w:cs="宋体"/>
          <w:color w:val="000000"/>
          <w:sz w:val="28"/>
          <w:szCs w:val="28"/>
          <w:highlight w:val="none"/>
          <w:lang w:val="en-US" w:eastAsia="zh-CN"/>
        </w:rPr>
        <w:t>（盖章）</w:t>
      </w:r>
    </w:p>
    <w:p w14:paraId="2E39D04F">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法定代表人签字：</w:t>
      </w:r>
    </w:p>
    <w:p w14:paraId="6D368023">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日期：    年  月  日</w:t>
      </w:r>
    </w:p>
    <w:p w14:paraId="019E8F98">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通信地址：                           邮政编码：</w:t>
      </w:r>
    </w:p>
    <w:p w14:paraId="3E1E1BF6">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hint="eastAsia" w:ascii="仿宋" w:hAnsi="仿宋" w:eastAsia="仿宋" w:cs="宋体"/>
          <w:color w:val="000000"/>
          <w:sz w:val="28"/>
          <w:szCs w:val="28"/>
          <w:highlight w:val="none"/>
          <w:lang w:val="en-US" w:eastAsia="zh-CN"/>
        </w:rPr>
      </w:pPr>
      <w:r>
        <w:rPr>
          <w:rFonts w:hint="eastAsia" w:ascii="仿宋" w:hAnsi="仿宋" w:eastAsia="仿宋" w:cs="宋体"/>
          <w:color w:val="000000"/>
          <w:sz w:val="28"/>
          <w:szCs w:val="28"/>
          <w:highlight w:val="none"/>
          <w:lang w:val="en-US" w:eastAsia="zh-CN"/>
        </w:rPr>
        <w:t>联系电话：                           传    真：</w:t>
      </w:r>
    </w:p>
    <w:p w14:paraId="4E34C04E">
      <w:pPr>
        <w:keepNext w:val="0"/>
        <w:keepLines w:val="0"/>
        <w:pageBreakBefore w:val="0"/>
        <w:widowControl/>
        <w:kinsoku/>
        <w:wordWrap/>
        <w:overflowPunct/>
        <w:topLinePunct w:val="0"/>
        <w:autoSpaceDE/>
        <w:autoSpaceDN/>
        <w:bidi w:val="0"/>
        <w:adjustRightInd/>
        <w:snapToGrid w:val="0"/>
        <w:spacing w:line="360" w:lineRule="auto"/>
        <w:ind w:firstLine="560" w:firstLineChars="200"/>
        <w:textAlignment w:val="auto"/>
        <w:rPr>
          <w:sz w:val="20"/>
          <w:szCs w:val="21"/>
          <w:highlight w:val="none"/>
        </w:rPr>
      </w:pPr>
      <w:r>
        <w:rPr>
          <w:rFonts w:hint="eastAsia" w:ascii="仿宋" w:hAnsi="仿宋" w:eastAsia="仿宋"/>
          <w:color w:val="000000"/>
          <w:sz w:val="28"/>
          <w:szCs w:val="28"/>
          <w:highlight w:val="none"/>
        </w:rPr>
        <w:br w:type="page"/>
      </w:r>
    </w:p>
    <w:p w14:paraId="6FB5703B">
      <w:pPr>
        <w:jc w:val="center"/>
        <w:outlineLvl w:val="1"/>
        <w:rPr>
          <w:rFonts w:ascii="仿宋" w:hAnsi="仿宋" w:eastAsia="仿宋"/>
          <w:b/>
          <w:color w:val="000000"/>
          <w:sz w:val="28"/>
          <w:szCs w:val="28"/>
          <w:highlight w:val="none"/>
        </w:rPr>
      </w:pPr>
      <w:bookmarkStart w:id="1" w:name="_Toc32160"/>
      <w:r>
        <w:rPr>
          <w:rFonts w:hint="eastAsia" w:ascii="仿宋" w:hAnsi="仿宋" w:eastAsia="仿宋"/>
          <w:b/>
          <w:color w:val="000000"/>
          <w:sz w:val="28"/>
          <w:szCs w:val="28"/>
          <w:highlight w:val="none"/>
        </w:rPr>
        <w:t>二、</w:t>
      </w:r>
      <w:r>
        <w:rPr>
          <w:rFonts w:hint="eastAsia" w:ascii="仿宋" w:hAnsi="仿宋" w:eastAsia="仿宋"/>
          <w:b/>
          <w:bCs/>
          <w:color w:val="000000"/>
          <w:sz w:val="28"/>
          <w:szCs w:val="28"/>
          <w:highlight w:val="none"/>
        </w:rPr>
        <w:t>法人授权委托书</w:t>
      </w:r>
      <w:bookmarkEnd w:id="1"/>
    </w:p>
    <w:p w14:paraId="40D496BE">
      <w:pPr>
        <w:jc w:val="both"/>
        <w:rPr>
          <w:rFonts w:hint="default" w:ascii="仿宋" w:hAnsi="仿宋" w:eastAsia="仿宋"/>
          <w:b/>
          <w:bCs/>
          <w:color w:val="000000"/>
          <w:sz w:val="28"/>
          <w:szCs w:val="28"/>
          <w:highlight w:val="none"/>
          <w:lang w:val="en-US" w:eastAsia="zh-CN"/>
        </w:rPr>
      </w:pPr>
      <w:r>
        <w:rPr>
          <w:rFonts w:hint="eastAsia" w:ascii="仿宋" w:hAnsi="仿宋" w:eastAsia="仿宋"/>
          <w:b w:val="0"/>
          <w:bCs w:val="0"/>
          <w:color w:val="000000"/>
          <w:sz w:val="28"/>
          <w:szCs w:val="28"/>
          <w:highlight w:val="none"/>
          <w:lang w:val="en-US" w:eastAsia="zh-CN"/>
        </w:rPr>
        <w:t>四川水发建设有限公司：</w:t>
      </w:r>
    </w:p>
    <w:p w14:paraId="68987E4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本授权声明：</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olor w:val="000000"/>
          <w:sz w:val="28"/>
          <w:szCs w:val="28"/>
          <w:highlight w:val="none"/>
          <w:u w:val="single"/>
          <w:lang w:val="en-US" w:eastAsia="zh-CN"/>
        </w:rPr>
        <w:t xml:space="preserve"> 、      、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（法定代表人姓名、职务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身份证号码）授权</w:t>
      </w:r>
      <w:r>
        <w:rPr>
          <w:rFonts w:hint="eastAsia" w:ascii="仿宋" w:hAnsi="仿宋" w:eastAsia="仿宋"/>
          <w:color w:val="000000"/>
          <w:sz w:val="28"/>
          <w:szCs w:val="28"/>
          <w:highlight w:val="none"/>
          <w:u w:val="single"/>
          <w:lang w:val="en-US" w:eastAsia="zh-CN"/>
        </w:rPr>
        <w:t xml:space="preserve">      、      、      </w:t>
      </w:r>
      <w:r>
        <w:rPr>
          <w:rFonts w:hint="eastAsia" w:ascii="仿宋" w:hAnsi="仿宋" w:eastAsia="仿宋" w:cs="仿宋"/>
          <w:color w:val="auto"/>
          <w:sz w:val="28"/>
          <w:szCs w:val="28"/>
          <w:highlight w:val="none"/>
        </w:rPr>
        <w:t>（被授权人姓名、职务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身份证号码）为</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“盐源县龙塘水库及灌区工程</w:t>
      </w:r>
      <w:r>
        <w:rPr>
          <w:rFonts w:hint="eastAsia" w:ascii="仿宋" w:hAnsi="仿宋" w:eastAsia="仿宋" w:cs="仿宋"/>
          <w:color w:val="auto"/>
          <w:sz w:val="28"/>
          <w:szCs w:val="28"/>
          <w:highlight w:val="none"/>
          <w:lang w:val="en-US" w:eastAsia="zh-CN"/>
        </w:rPr>
        <w:t>枢纽工程剩余施工期监测及初蓄期安全监测技术服务合同</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项目</w:t>
      </w:r>
      <w:r>
        <w:rPr>
          <w:rFonts w:hint="eastAsia" w:ascii="仿宋" w:hAnsi="仿宋" w:eastAsia="仿宋" w:cs="仿宋"/>
          <w:color w:val="auto"/>
          <w:sz w:val="28"/>
          <w:szCs w:val="28"/>
          <w:highlight w:val="none"/>
          <w:lang w:eastAsia="zh-CN"/>
        </w:rPr>
        <w:t>比选</w:t>
      </w:r>
      <w:r>
        <w:rPr>
          <w:rFonts w:hint="eastAsia" w:ascii="仿宋" w:hAnsi="仿宋" w:eastAsia="仿宋" w:cs="仿宋"/>
          <w:color w:val="auto"/>
          <w:sz w:val="28"/>
          <w:szCs w:val="28"/>
          <w:highlight w:val="none"/>
        </w:rPr>
        <w:t>活动的合法特别授权代表，以</w:t>
      </w:r>
      <w:r>
        <w:rPr>
          <w:rFonts w:hint="eastAsia" w:ascii="仿宋" w:hAnsi="仿宋" w:eastAsia="仿宋" w:cs="仿宋"/>
          <w:color w:val="auto"/>
          <w:sz w:val="28"/>
          <w:szCs w:val="28"/>
          <w:highlight w:val="none"/>
          <w:lang w:val="en-US" w:eastAsia="zh-CN"/>
        </w:rPr>
        <w:t>参选</w:t>
      </w:r>
      <w:r>
        <w:rPr>
          <w:rFonts w:hint="eastAsia" w:ascii="仿宋" w:hAnsi="仿宋" w:eastAsia="仿宋" w:cs="仿宋"/>
          <w:color w:val="auto"/>
          <w:sz w:val="28"/>
          <w:szCs w:val="28"/>
          <w:highlight w:val="none"/>
          <w:lang w:eastAsia="zh-CN"/>
        </w:rPr>
        <w:t>人</w:t>
      </w:r>
      <w:r>
        <w:rPr>
          <w:rFonts w:hint="eastAsia" w:ascii="仿宋" w:hAnsi="仿宋" w:eastAsia="仿宋" w:cs="仿宋"/>
          <w:color w:val="auto"/>
          <w:sz w:val="28"/>
          <w:szCs w:val="28"/>
          <w:highlight w:val="none"/>
        </w:rPr>
        <w:t>名义全权处理该</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项目有关</w:t>
      </w:r>
      <w:r>
        <w:rPr>
          <w:rFonts w:hint="eastAsia" w:ascii="仿宋" w:hAnsi="仿宋" w:eastAsia="仿宋" w:cs="仿宋"/>
          <w:color w:val="auto"/>
          <w:sz w:val="28"/>
          <w:szCs w:val="28"/>
          <w:highlight w:val="none"/>
          <w:lang w:val="en-US" w:eastAsia="zh-CN"/>
        </w:rPr>
        <w:t>参选</w:t>
      </w:r>
      <w:r>
        <w:rPr>
          <w:rFonts w:hint="eastAsia" w:ascii="仿宋" w:hAnsi="仿宋" w:eastAsia="仿宋" w:cs="仿宋"/>
          <w:color w:val="auto"/>
          <w:sz w:val="28"/>
          <w:szCs w:val="28"/>
          <w:highlight w:val="none"/>
        </w:rPr>
        <w:t>、洽谈、签订</w:t>
      </w:r>
      <w:r>
        <w:rPr>
          <w:rFonts w:hint="eastAsia" w:ascii="仿宋" w:hAnsi="仿宋" w:eastAsia="仿宋" w:cs="仿宋"/>
          <w:color w:val="auto"/>
          <w:sz w:val="28"/>
          <w:szCs w:val="28"/>
          <w:highlight w:val="none"/>
          <w:lang w:val="en-US" w:eastAsia="zh-CN"/>
        </w:rPr>
        <w:t>以</w:t>
      </w:r>
      <w:r>
        <w:rPr>
          <w:rFonts w:hint="eastAsia" w:ascii="仿宋" w:hAnsi="仿宋" w:eastAsia="仿宋" w:cs="仿宋"/>
          <w:color w:val="auto"/>
          <w:sz w:val="28"/>
          <w:szCs w:val="28"/>
          <w:highlight w:val="none"/>
        </w:rPr>
        <w:t>及</w:t>
      </w:r>
      <w:r>
        <w:rPr>
          <w:rFonts w:hint="eastAsia" w:ascii="仿宋" w:hAnsi="仿宋" w:eastAsia="仿宋" w:cs="仿宋"/>
          <w:color w:val="auto"/>
          <w:sz w:val="28"/>
          <w:szCs w:val="28"/>
          <w:highlight w:val="none"/>
          <w:lang w:val="en-US" w:eastAsia="zh-CN"/>
        </w:rPr>
        <w:t>履</w:t>
      </w:r>
      <w:r>
        <w:rPr>
          <w:rFonts w:hint="eastAsia" w:ascii="仿宋" w:hAnsi="仿宋" w:eastAsia="仿宋" w:cs="仿宋"/>
          <w:color w:val="auto"/>
          <w:sz w:val="28"/>
          <w:szCs w:val="28"/>
          <w:highlight w:val="none"/>
        </w:rPr>
        <w:t>行合同等一切相关事宜。该特别授权代表所签署的文件</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资料</w:t>
      </w:r>
      <w:r>
        <w:rPr>
          <w:rFonts w:hint="eastAsia" w:ascii="仿宋" w:hAnsi="仿宋" w:eastAsia="仿宋" w:cs="仿宋"/>
          <w:color w:val="auto"/>
          <w:sz w:val="28"/>
          <w:szCs w:val="28"/>
          <w:highlight w:val="none"/>
        </w:rPr>
        <w:t>和</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过程中所作的表态等我单位均予以认可。</w:t>
      </w:r>
    </w:p>
    <w:p w14:paraId="212963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特此授权。</w:t>
      </w:r>
    </w:p>
    <w:p w14:paraId="24BAF17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p w14:paraId="5B6040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参</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选</w:t>
      </w:r>
      <w:r>
        <w:rPr>
          <w:rFonts w:hint="eastAsia" w:ascii="仿宋" w:hAnsi="仿宋" w:eastAsia="仿宋" w:cs="仿宋"/>
          <w:color w:val="auto"/>
          <w:sz w:val="28"/>
          <w:szCs w:val="28"/>
          <w:highlight w:val="none"/>
        </w:rPr>
        <w:t xml:space="preserve">   人：</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（公章）</w:t>
      </w:r>
    </w:p>
    <w:p w14:paraId="2DFED4C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法定代表人签字：</w:t>
      </w:r>
    </w:p>
    <w:p w14:paraId="2DDA35A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p>
    <w:p w14:paraId="7B5F30C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被授权代表签字：</w:t>
      </w:r>
    </w:p>
    <w:p w14:paraId="7A512FD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p>
    <w:p w14:paraId="4069D48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    年   月   日</w:t>
      </w:r>
    </w:p>
    <w:p w14:paraId="70EF5FA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p>
    <w:p w14:paraId="166FC538">
      <w:r>
        <w:rPr>
          <w:rFonts w:hint="eastAsia" w:ascii="仿宋" w:hAnsi="仿宋" w:eastAsia="仿宋" w:cs="仿宋"/>
          <w:color w:val="auto"/>
          <w:sz w:val="28"/>
          <w:szCs w:val="28"/>
          <w:highlight w:val="none"/>
        </w:rPr>
        <w:t>说明：本授权书在</w:t>
      </w:r>
      <w:r>
        <w:rPr>
          <w:rFonts w:hint="eastAsia" w:ascii="仿宋" w:hAnsi="仿宋" w:eastAsia="仿宋" w:cs="仿宋"/>
          <w:color w:val="auto"/>
          <w:sz w:val="28"/>
          <w:szCs w:val="28"/>
          <w:highlight w:val="none"/>
          <w:lang w:val="en-US" w:eastAsia="zh-CN"/>
        </w:rPr>
        <w:t>参选</w:t>
      </w:r>
      <w:r>
        <w:rPr>
          <w:rFonts w:hint="eastAsia" w:ascii="仿宋" w:hAnsi="仿宋" w:eastAsia="仿宋" w:cs="仿宋"/>
          <w:color w:val="auto"/>
          <w:sz w:val="28"/>
          <w:szCs w:val="28"/>
          <w:highlight w:val="none"/>
        </w:rPr>
        <w:t>文件中必须装订一份原件，同时附上法人及被授权代表的身份证复印件。</w:t>
      </w:r>
      <w:bookmarkStart w:id="2" w:name="_GoBack"/>
      <w:bookmarkEnd w:id="2"/>
    </w:p>
    <w:sectPr>
      <w:pgSz w:w="11906" w:h="16838"/>
      <w:pgMar w:top="1440" w:right="1020"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177293"/>
    <w:rsid w:val="52E5727D"/>
    <w:rsid w:val="581F6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宋体"/>
      <w:kern w:val="2"/>
      <w:sz w:val="21"/>
      <w:szCs w:val="22"/>
      <w:lang w:val="en-US" w:eastAsia="zh-CN" w:bidi="ar-SA"/>
    </w:rPr>
  </w:style>
  <w:style w:type="paragraph" w:styleId="2">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宋体"/>
      <w:b/>
      <w:sz w:val="28"/>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2021-02-18T07:59:00Z</dcterms:created>
  <dc:creator>Lenovo</dc:creator>
  <cp:lastModifiedBy>LWB</cp:lastModifiedBy>
  <dcterms:modified xsi:type="dcterms:W3CDTF">2026-10-14T04:29:26Z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EDA222AC0D7C421386BD346678D0F4BB</vt:lpwstr>
  </property>
  <property fmtid="{D5CDD505-2E9C-101B-9397-08002B2CF9AE}" pid="4" name="KSOTemplateDocerSaveRecord">
    <vt:lpwstr>eyJoZGlkIjoiZjE5MjJlNGY3YTQ0ZDc5MWJiMTIwOTU4ZTJmM2ZjNDciLCJ1c2VySWQiOiIyMjU2NTM5OTAifQ==</vt:lpwstr>
  </property>
</Properties>
</file>