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BB3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0" w:firstLineChars="0"/>
        <w:jc w:val="center"/>
        <w:textAlignment w:val="auto"/>
        <w:outlineLvl w:val="1"/>
        <w:rPr>
          <w:rFonts w:hint="eastAsia" w:ascii="仿宋" w:hAnsi="仿宋" w:eastAsia="仿宋" w:cs="仿宋"/>
          <w:b/>
          <w:bCs/>
          <w:sz w:val="30"/>
          <w:szCs w:val="30"/>
        </w:rPr>
      </w:pPr>
      <w:bookmarkStart w:id="0" w:name="_Toc2918"/>
      <w:bookmarkStart w:id="1" w:name="_Toc1739"/>
      <w:bookmarkStart w:id="2" w:name="_Toc17719"/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法人授权书</w:t>
      </w:r>
      <w:bookmarkEnd w:id="0"/>
      <w:bookmarkEnd w:id="1"/>
      <w:bookmarkEnd w:id="2"/>
    </w:p>
    <w:p w14:paraId="00B5CEA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6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20" w:firstLineChars="200"/>
        <w:textAlignment w:val="auto"/>
        <w:outlineLvl w:val="9"/>
        <w:rPr>
          <w:rFonts w:hint="eastAsia"/>
        </w:rPr>
      </w:pPr>
    </w:p>
    <w:p w14:paraId="722BE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四川水发建设有限公司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p w14:paraId="70743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u w:val="single"/>
        </w:rPr>
      </w:pPr>
      <w:r>
        <w:rPr>
          <w:rFonts w:hint="eastAsia" w:ascii="仿宋" w:hAnsi="仿宋" w:eastAsia="仿宋" w:cs="仿宋"/>
          <w:sz w:val="30"/>
          <w:szCs w:val="30"/>
        </w:rPr>
        <w:t>本授权声明：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报价人</w:t>
      </w:r>
      <w:r>
        <w:rPr>
          <w:rFonts w:hint="eastAsia" w:ascii="仿宋" w:hAnsi="仿宋" w:eastAsia="仿宋" w:cs="仿宋"/>
          <w:sz w:val="30"/>
          <w:szCs w:val="30"/>
        </w:rPr>
        <w:t>名称）（法定代表人姓名、职务）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 </w:t>
      </w:r>
    </w:p>
    <w:p w14:paraId="0C25B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30"/>
          <w:szCs w:val="30"/>
        </w:rPr>
        <w:t>（身份证号码）授权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</w:t>
      </w:r>
      <w:r>
        <w:rPr>
          <w:rFonts w:hint="eastAsia" w:ascii="仿宋" w:hAnsi="仿宋" w:eastAsia="仿宋" w:cs="仿宋"/>
          <w:sz w:val="30"/>
          <w:szCs w:val="30"/>
        </w:rPr>
        <w:t>（被授权人姓名、职务）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30"/>
          <w:szCs w:val="30"/>
        </w:rPr>
        <w:t>（身份证号码）为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询价人</w:t>
      </w:r>
      <w:r>
        <w:rPr>
          <w:rFonts w:hint="eastAsia" w:ascii="仿宋" w:hAnsi="仿宋" w:eastAsia="仿宋" w:cs="仿宋"/>
          <w:sz w:val="30"/>
          <w:szCs w:val="30"/>
        </w:rPr>
        <w:t xml:space="preserve"> “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向家坝灌区北总干渠一期二步工程施工第Ⅳ标段</w:t>
      </w:r>
      <w:r>
        <w:rPr>
          <w:rFonts w:hint="eastAsia" w:ascii="仿宋" w:hAnsi="仿宋" w:eastAsia="仿宋" w:cs="仿宋"/>
          <w:b w:val="0"/>
          <w:color w:val="000000"/>
          <w:sz w:val="28"/>
          <w:szCs w:val="28"/>
          <w:lang w:val="en-US" w:eastAsia="zh-CN"/>
        </w:rPr>
        <w:t>液压钢模台车改装服务</w:t>
      </w:r>
      <w:r>
        <w:rPr>
          <w:rFonts w:hint="eastAsia" w:ascii="仿宋" w:hAnsi="仿宋" w:eastAsia="仿宋" w:cs="仿宋"/>
          <w:sz w:val="30"/>
          <w:szCs w:val="30"/>
        </w:rPr>
        <w:t>”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询价</w:t>
      </w:r>
      <w:r>
        <w:rPr>
          <w:rFonts w:hint="eastAsia" w:ascii="仿宋" w:hAnsi="仿宋" w:eastAsia="仿宋" w:cs="仿宋"/>
          <w:sz w:val="30"/>
          <w:szCs w:val="30"/>
        </w:rPr>
        <w:t>项目的合法特别授权代表，以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报价人</w:t>
      </w:r>
      <w:r>
        <w:rPr>
          <w:rFonts w:hint="eastAsia" w:ascii="仿宋" w:hAnsi="仿宋" w:eastAsia="仿宋" w:cs="仿宋"/>
          <w:sz w:val="30"/>
          <w:szCs w:val="30"/>
        </w:rPr>
        <w:t>名义全权处理该项目有关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报价</w:t>
      </w:r>
      <w:r>
        <w:rPr>
          <w:rFonts w:hint="eastAsia" w:ascii="仿宋" w:hAnsi="仿宋" w:eastAsia="仿宋" w:cs="仿宋"/>
          <w:sz w:val="30"/>
          <w:szCs w:val="30"/>
        </w:rPr>
        <w:t>、签订及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履</w:t>
      </w:r>
      <w:r>
        <w:rPr>
          <w:rFonts w:hint="eastAsia" w:ascii="仿宋" w:hAnsi="仿宋" w:eastAsia="仿宋" w:cs="仿宋"/>
          <w:sz w:val="30"/>
          <w:szCs w:val="30"/>
        </w:rPr>
        <w:t>行合同等一切相关事宜。该特别授权代表所签署的文件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资料</w:t>
      </w:r>
      <w:r>
        <w:rPr>
          <w:rFonts w:hint="eastAsia" w:ascii="仿宋" w:hAnsi="仿宋" w:eastAsia="仿宋" w:cs="仿宋"/>
          <w:sz w:val="30"/>
          <w:szCs w:val="30"/>
        </w:rPr>
        <w:t>和谈判过程中所作的表态等我单位均予以认可。</w:t>
      </w:r>
    </w:p>
    <w:p w14:paraId="2B04B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特此授权。</w:t>
      </w:r>
    </w:p>
    <w:p w14:paraId="1C637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</w:t>
      </w:r>
    </w:p>
    <w:p w14:paraId="6D15A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</w:t>
      </w:r>
      <w:r>
        <w:rPr>
          <w:rFonts w:hint="eastAsia" w:ascii="仿宋" w:hAnsi="仿宋" w:eastAsia="仿宋" w:cs="仿宋"/>
          <w:sz w:val="30"/>
          <w:szCs w:val="30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价</w:t>
      </w:r>
      <w:r>
        <w:rPr>
          <w:rFonts w:hint="eastAsia" w:ascii="仿宋" w:hAnsi="仿宋" w:eastAsia="仿宋" w:cs="仿宋"/>
          <w:sz w:val="30"/>
          <w:szCs w:val="30"/>
        </w:rPr>
        <w:t xml:space="preserve">   人：（公章）</w:t>
      </w:r>
    </w:p>
    <w:p w14:paraId="67B46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法定代表人签字：</w:t>
      </w:r>
    </w:p>
    <w:p w14:paraId="550EA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6DE5A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被授权代表签字：</w:t>
      </w:r>
    </w:p>
    <w:p w14:paraId="79D77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3F58D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日    期：    年   月   日</w:t>
      </w:r>
    </w:p>
    <w:p w14:paraId="6F61C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217A1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说明：本授权书在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报价文件</w:t>
      </w:r>
      <w:r>
        <w:rPr>
          <w:rFonts w:hint="eastAsia" w:ascii="仿宋" w:hAnsi="仿宋" w:eastAsia="仿宋" w:cs="仿宋"/>
          <w:sz w:val="30"/>
          <w:szCs w:val="30"/>
        </w:rPr>
        <w:t>中必须装订一份原件，同时附上法人及被授权代表的身份证复印件。</w:t>
      </w:r>
    </w:p>
    <w:p w14:paraId="4632A2B2"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lvlText w:val="第%1章"/>
      <w:lvlJc w:val="left"/>
      <w:pPr>
        <w:ind w:left="432" w:hanging="432"/>
      </w:pPr>
      <w:rPr>
        <w:rFonts w:hint="eastAsia" w:ascii="Times New Roman" w:hAnsi="Times New Roman" w:cs="Times New Roman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1" w:tentative="0">
      <w:start w:val="1"/>
      <w:numFmt w:val="decimal"/>
      <w:lvlText w:val="%1.%2"/>
      <w:lvlJc w:val="left"/>
      <w:pPr>
        <w:tabs>
          <w:tab w:val="left" w:pos="578"/>
        </w:tabs>
        <w:ind w:left="0" w:firstLine="0"/>
      </w:p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pStyle w:val="2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0A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numPr>
        <w:ilvl w:val="3"/>
        <w:numId w:val="1"/>
      </w:numPr>
      <w:tabs>
        <w:tab w:val="left" w:pos="960"/>
      </w:tabs>
      <w:spacing w:line="400" w:lineRule="atLeast"/>
      <w:ind w:left="0" w:firstLine="0" w:firstLineChars="0"/>
      <w:jc w:val="left"/>
      <w:outlineLvl w:val="3"/>
    </w:pPr>
    <w:rPr>
      <w:b/>
      <w:bCs/>
      <w:color w:val="FF00FF"/>
      <w:kern w:val="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2026-04-03T02:58:29Z</dcterms:created>
  <dc:creator>31291</dc:creator>
  <cp:lastModifiedBy>我喂吉几袋盐</cp:lastModifiedBy>
  <dcterms:modified xsi:type="dcterms:W3CDTF">2026-04-03T02:58:51Z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eyJoZGlkIjoiM2Y3NjBiZTczMTRiMzczN2IzZWE5MzQwYmNiMGJjNGUiLCJ1c2VySWQiOiI2MjE1NzUzMzkifQ==</vt:lpwstr>
  </property>
  <property fmtid="{D5CDD505-2E9C-101B-9397-08002B2CF9AE}" pid="4" name="ICV">
    <vt:lpwstr>E469DDD21C16403FB8E3543D2EB0FBA7_12</vt:lpwstr>
  </property>
</Properties>
</file>