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CC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57BB69A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</w:rPr>
      </w:pPr>
    </w:p>
    <w:p w14:paraId="73A74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四川水土建设开发有限责任公司</w:t>
      </w:r>
      <w:r>
        <w:rPr>
          <w:rFonts w:hint="eastAsia" w:ascii="仿宋" w:hAnsi="仿宋" w:eastAsia="仿宋" w:cs="仿宋"/>
          <w:sz w:val="30"/>
          <w:szCs w:val="30"/>
        </w:rPr>
        <w:t>：</w:t>
      </w:r>
      <w:bookmarkStart w:id="0" w:name="_GoBack"/>
      <w:bookmarkEnd w:id="0"/>
    </w:p>
    <w:p w14:paraId="4D69C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343E3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询价人</w:t>
      </w:r>
      <w:r>
        <w:rPr>
          <w:rFonts w:hint="eastAsia" w:ascii="仿宋" w:hAnsi="仿宋" w:eastAsia="仿宋" w:cs="仿宋"/>
          <w:sz w:val="30"/>
          <w:szCs w:val="30"/>
        </w:rPr>
        <w:t>“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汉源县大树河山洪沟治理工程</w:t>
      </w:r>
      <w:r>
        <w:rPr>
          <w:rFonts w:hint="eastAsia" w:ascii="仿宋" w:hAnsi="仿宋" w:eastAsia="仿宋" w:cs="仿宋"/>
          <w:b w:val="0"/>
          <w:color w:val="000000"/>
          <w:sz w:val="30"/>
          <w:szCs w:val="30"/>
          <w:lang w:val="en-US" w:eastAsia="zh-CN"/>
        </w:rPr>
        <w:t>安全生产责任险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名义全权处理该项目有关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 w:cs="仿宋"/>
          <w:sz w:val="30"/>
          <w:szCs w:val="30"/>
        </w:rPr>
        <w:t>、签订及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过程中所作的表态等我单位均予以认可。</w:t>
      </w:r>
    </w:p>
    <w:p w14:paraId="0D568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14A5C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3C947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价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人：（公章）</w:t>
      </w:r>
    </w:p>
    <w:p w14:paraId="249AD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F035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9DA5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1D32E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919E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77FFB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53C8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说明：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2、若报价人为地级以上支公司，则授权人为营业执照上负责人授权。</w:t>
      </w:r>
    </w:p>
    <w:p w14:paraId="03CBBB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B28CB"/>
    <w:rsid w:val="0AB358C4"/>
    <w:rsid w:val="297B28CB"/>
    <w:rsid w:val="512A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292</Characters>
  <Lines>0</Lines>
  <Paragraphs>0</Paragraphs>
  <TotalTime>0</TotalTime>
  <ScaleCrop>false</ScaleCrop>
  <LinksUpToDate>false</LinksUpToDate>
  <CharactersWithSpaces>426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2026-07-16T00:24:00Z</dcterms:created>
  <dc:creator>我喂吉几袋盐</dc:creator>
  <cp:lastModifiedBy>我喂吉几袋盐</cp:lastModifiedBy>
  <dcterms:modified xsi:type="dcterms:W3CDTF">2026-07-16T01:29:03Z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3CD369A6A8B146B496EF949C6FF11BFB_11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